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583" w14:textId="77777777" w:rsidR="006E1C98" w:rsidRDefault="006E1C98">
      <w:pPr>
        <w:rPr>
          <w:b/>
          <w:bCs/>
          <w:sz w:val="72"/>
          <w:szCs w:val="72"/>
        </w:rPr>
      </w:pPr>
    </w:p>
    <w:p w14:paraId="721C14A9" w14:textId="77777777" w:rsidR="006E1C98" w:rsidRDefault="006E1C98">
      <w:pPr>
        <w:rPr>
          <w:b/>
          <w:bCs/>
          <w:sz w:val="72"/>
          <w:szCs w:val="72"/>
        </w:rPr>
      </w:pPr>
    </w:p>
    <w:p w14:paraId="7B79A21B" w14:textId="20A4ECC5" w:rsidR="000664BA" w:rsidRPr="006E1C98" w:rsidRDefault="000664BA">
      <w:pPr>
        <w:rPr>
          <w:b/>
          <w:bCs/>
          <w:sz w:val="72"/>
          <w:szCs w:val="72"/>
        </w:rPr>
      </w:pPr>
      <w:r w:rsidRPr="006E1C98">
        <w:rPr>
          <w:b/>
          <w:bCs/>
          <w:sz w:val="72"/>
          <w:szCs w:val="72"/>
        </w:rPr>
        <w:t>Obecní úřad Chlístovice oznamuje občanům, že byla zahájena výstavba vodovodu a kanalizace Chlístovice – Žandov.</w:t>
      </w:r>
    </w:p>
    <w:p w14:paraId="365A7C3C" w14:textId="7243A52D" w:rsidR="000664BA" w:rsidRPr="006E1C98" w:rsidRDefault="000664BA">
      <w:pPr>
        <w:rPr>
          <w:b/>
          <w:bCs/>
          <w:sz w:val="72"/>
          <w:szCs w:val="72"/>
        </w:rPr>
      </w:pPr>
      <w:r w:rsidRPr="006E1C98">
        <w:rPr>
          <w:b/>
          <w:bCs/>
          <w:sz w:val="72"/>
          <w:szCs w:val="72"/>
        </w:rPr>
        <w:t xml:space="preserve">Připomínáme proto občanům, že je nutné uhradit finanční dar na vodovodní přípojky ve výši </w:t>
      </w:r>
      <w:proofErr w:type="gramStart"/>
      <w:r w:rsidRPr="006E1C98">
        <w:rPr>
          <w:b/>
          <w:bCs/>
          <w:sz w:val="72"/>
          <w:szCs w:val="72"/>
        </w:rPr>
        <w:t>15.000,-</w:t>
      </w:r>
      <w:proofErr w:type="gramEnd"/>
      <w:r w:rsidRPr="006E1C98">
        <w:rPr>
          <w:b/>
          <w:bCs/>
          <w:sz w:val="72"/>
          <w:szCs w:val="72"/>
        </w:rPr>
        <w:t xml:space="preserve"> Kč, pokud tak ještě neučinili a to </w:t>
      </w:r>
      <w:r w:rsidR="006E1C98">
        <w:rPr>
          <w:b/>
          <w:bCs/>
          <w:sz w:val="72"/>
          <w:szCs w:val="72"/>
        </w:rPr>
        <w:t>nejpozději do konce července.</w:t>
      </w:r>
    </w:p>
    <w:sectPr w:rsidR="000664BA" w:rsidRPr="006E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BA"/>
    <w:rsid w:val="000664BA"/>
    <w:rsid w:val="006E1C98"/>
    <w:rsid w:val="007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B5BD"/>
  <w15:docId w15:val="{51952F46-F93C-4A9F-81AE-4F70E83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2</cp:revision>
  <dcterms:created xsi:type="dcterms:W3CDTF">2021-07-01T08:17:00Z</dcterms:created>
  <dcterms:modified xsi:type="dcterms:W3CDTF">2021-07-01T08:17:00Z</dcterms:modified>
</cp:coreProperties>
</file>